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B1" w:rsidRPr="00642969" w:rsidRDefault="005F02B1" w:rsidP="00BA1F07">
      <w:pPr>
        <w:spacing w:after="0" w:line="240" w:lineRule="auto"/>
        <w:jc w:val="right"/>
        <w:rPr>
          <w:rFonts w:ascii="Sylfaen" w:hAnsi="Sylfaen"/>
          <w:i/>
          <w:sz w:val="24"/>
          <w:szCs w:val="24"/>
          <w:u w:val="single"/>
          <w:lang w:val="ka-GE"/>
        </w:rPr>
      </w:pPr>
      <w:r w:rsidRPr="00642969">
        <w:rPr>
          <w:rFonts w:ascii="Sylfaen" w:hAnsi="Sylfaen"/>
          <w:i/>
          <w:sz w:val="24"/>
          <w:szCs w:val="24"/>
          <w:u w:val="single"/>
          <w:lang w:val="ka-GE"/>
        </w:rPr>
        <w:t>პროექტი</w:t>
      </w:r>
    </w:p>
    <w:p w:rsidR="008D2169" w:rsidRPr="00642969" w:rsidRDefault="00F37B89" w:rsidP="00630522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642969">
        <w:rPr>
          <w:rFonts w:ascii="Sylfaen" w:hAnsi="Sylfaen"/>
          <w:b/>
          <w:sz w:val="24"/>
          <w:szCs w:val="24"/>
          <w:lang w:val="ka-GE"/>
        </w:rPr>
        <w:t xml:space="preserve">საქართველოს </w:t>
      </w:r>
      <w:r w:rsidR="00955804">
        <w:rPr>
          <w:rFonts w:ascii="Sylfaen" w:hAnsi="Sylfaen"/>
          <w:b/>
          <w:sz w:val="24"/>
          <w:szCs w:val="24"/>
          <w:lang w:val="ka-GE"/>
        </w:rPr>
        <w:t xml:space="preserve">ორგანული </w:t>
      </w:r>
      <w:r w:rsidRPr="00642969">
        <w:rPr>
          <w:rFonts w:ascii="Sylfaen" w:hAnsi="Sylfaen"/>
          <w:b/>
          <w:sz w:val="24"/>
          <w:szCs w:val="24"/>
          <w:lang w:val="ka-GE"/>
        </w:rPr>
        <w:t xml:space="preserve">კანონი </w:t>
      </w:r>
    </w:p>
    <w:p w:rsidR="00955804" w:rsidRDefault="00955804" w:rsidP="00955804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</w:t>
      </w:r>
      <w:r w:rsidRPr="00417C51">
        <w:rPr>
          <w:rFonts w:ascii="Sylfaen" w:hAnsi="Sylfaen"/>
          <w:b/>
          <w:lang w:val="ka-GE"/>
        </w:rPr>
        <w:t xml:space="preserve">პროფესიული კავშირების შესახებ" საქართველოს </w:t>
      </w:r>
      <w:r>
        <w:rPr>
          <w:rFonts w:ascii="Sylfaen" w:hAnsi="Sylfaen"/>
          <w:b/>
          <w:lang w:val="ka-GE"/>
        </w:rPr>
        <w:t xml:space="preserve">ორგანულ </w:t>
      </w:r>
      <w:r w:rsidRPr="00417C51">
        <w:rPr>
          <w:rFonts w:ascii="Sylfaen" w:hAnsi="Sylfaen"/>
          <w:b/>
          <w:lang w:val="ka-GE"/>
        </w:rPr>
        <w:t xml:space="preserve">კანონში </w:t>
      </w:r>
    </w:p>
    <w:p w:rsidR="008D2169" w:rsidRPr="00642969" w:rsidRDefault="00955804" w:rsidP="0095580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417C51">
        <w:rPr>
          <w:rFonts w:ascii="Sylfaen" w:hAnsi="Sylfaen"/>
          <w:b/>
          <w:lang w:val="ka-GE"/>
        </w:rPr>
        <w:t>ცვლილების შეტანის თაობაზე</w:t>
      </w:r>
    </w:p>
    <w:p w:rsidR="00754548" w:rsidRPr="00642969" w:rsidRDefault="008D2169" w:rsidP="008D2169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64296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754548" w:rsidRPr="00642969" w:rsidRDefault="00754548" w:rsidP="00BA1F07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2066A6" w:rsidRPr="0054517E" w:rsidRDefault="0068782D" w:rsidP="008E1D75">
      <w:pPr>
        <w:shd w:val="clear" w:color="auto" w:fill="FFFFFF" w:themeFill="background1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54517E">
        <w:rPr>
          <w:rFonts w:ascii="Sylfaen" w:eastAsia="Sylfaen" w:hAnsi="Sylfaen"/>
          <w:b/>
          <w:sz w:val="24"/>
          <w:szCs w:val="24"/>
          <w:lang w:val="ka-GE"/>
        </w:rPr>
        <w:t xml:space="preserve">მუხლი 1. </w:t>
      </w:r>
      <w:r w:rsidR="002066A6" w:rsidRPr="0054517E">
        <w:rPr>
          <w:rFonts w:ascii="Sylfaen" w:hAnsi="Sylfaen"/>
          <w:sz w:val="24"/>
          <w:szCs w:val="24"/>
          <w:lang w:val="ka-GE"/>
        </w:rPr>
        <w:t>საქართველოს ორგანულ კანონის „პროფესიული კავშირების შესახებ“ (საქართველოს საკანონმდებლო მაცნე</w:t>
      </w:r>
      <w:r w:rsidR="002066A6">
        <w:rPr>
          <w:rFonts w:ascii="Sylfaen" w:hAnsi="Sylfaen"/>
          <w:sz w:val="24"/>
          <w:szCs w:val="24"/>
          <w:lang w:val="ka-GE"/>
        </w:rPr>
        <w:t xml:space="preserve"> (www.matsne.gov.ge)</w:t>
      </w:r>
      <w:r w:rsidR="002066A6" w:rsidRPr="0054517E">
        <w:rPr>
          <w:rFonts w:ascii="Sylfaen" w:hAnsi="Sylfaen"/>
          <w:sz w:val="24"/>
          <w:szCs w:val="24"/>
          <w:lang w:val="ka-GE"/>
        </w:rPr>
        <w:t xml:space="preserve">, </w:t>
      </w:r>
      <w:r w:rsidR="002066A6" w:rsidRPr="00572403">
        <w:rPr>
          <w:rFonts w:ascii="Sylfaen" w:hAnsi="Sylfaen"/>
          <w:sz w:val="24"/>
          <w:szCs w:val="24"/>
          <w:lang w:val="ka-GE"/>
        </w:rPr>
        <w:t>30/11/2018</w:t>
      </w:r>
      <w:r w:rsidR="002066A6">
        <w:rPr>
          <w:rFonts w:ascii="Sylfaen" w:hAnsi="Sylfaen"/>
          <w:sz w:val="24"/>
          <w:szCs w:val="24"/>
          <w:lang w:val="ka-GE"/>
        </w:rPr>
        <w:t xml:space="preserve">,  </w:t>
      </w:r>
      <w:r w:rsidR="002066A6" w:rsidRPr="00572403">
        <w:rPr>
          <w:rFonts w:ascii="Sylfaen" w:hAnsi="Sylfaen"/>
          <w:sz w:val="24"/>
          <w:szCs w:val="24"/>
          <w:lang w:val="ka-GE"/>
        </w:rPr>
        <w:t xml:space="preserve">სარეგისტრაციო კოდი: </w:t>
      </w:r>
      <w:r w:rsidR="002066A6">
        <w:rPr>
          <w:rFonts w:ascii="Sylfaen" w:hAnsi="Sylfaen"/>
          <w:sz w:val="24"/>
          <w:szCs w:val="24"/>
          <w:lang w:val="ka-GE"/>
        </w:rPr>
        <w:t xml:space="preserve"> </w:t>
      </w:r>
      <w:r w:rsidR="002066A6" w:rsidRPr="00572403">
        <w:rPr>
          <w:rFonts w:ascii="Sylfaen" w:hAnsi="Sylfaen"/>
          <w:sz w:val="24"/>
          <w:szCs w:val="24"/>
          <w:lang w:val="ka-GE"/>
        </w:rPr>
        <w:t>040040010.04.001.016259</w:t>
      </w:r>
      <w:r w:rsidR="002066A6">
        <w:rPr>
          <w:rFonts w:ascii="Sylfaen" w:hAnsi="Sylfaen"/>
          <w:sz w:val="24"/>
          <w:szCs w:val="24"/>
          <w:lang w:val="ka-GE"/>
        </w:rPr>
        <w:t xml:space="preserve">, </w:t>
      </w:r>
      <w:r w:rsidR="002066A6" w:rsidRPr="0054517E">
        <w:rPr>
          <w:rFonts w:ascii="Sylfaen" w:hAnsi="Sylfaen"/>
          <w:sz w:val="24"/>
          <w:szCs w:val="24"/>
          <w:lang w:val="ka-GE"/>
        </w:rPr>
        <w:t>მე-2 მუხლის მე-9 პუნქტი ჩამოყალიბდეს შემდეგი რედაქციით:</w:t>
      </w:r>
    </w:p>
    <w:p w:rsidR="00BA1F07" w:rsidRPr="0054517E" w:rsidRDefault="00BA1F07" w:rsidP="008E1D7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56BF8" w:rsidRPr="0054517E" w:rsidRDefault="00F56BF8" w:rsidP="008E1D75">
      <w:pPr>
        <w:shd w:val="clear" w:color="auto" w:fill="FFFFFF" w:themeFill="background1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54517E">
        <w:rPr>
          <w:rFonts w:ascii="Sylfaen" w:hAnsi="Sylfaen"/>
          <w:sz w:val="24"/>
          <w:szCs w:val="24"/>
          <w:lang w:val="ka-GE"/>
        </w:rPr>
        <w:t xml:space="preserve">"9. პროფესიული კავშირი შეიძლება დაფუძნდეს სულ ცოტა </w:t>
      </w:r>
      <w:r w:rsidR="00EA0C78">
        <w:rPr>
          <w:rFonts w:ascii="Sylfaen" w:hAnsi="Sylfaen"/>
          <w:sz w:val="24"/>
          <w:szCs w:val="24"/>
          <w:lang w:val="ka-GE"/>
        </w:rPr>
        <w:t>25</w:t>
      </w:r>
      <w:r w:rsidRPr="0054517E">
        <w:rPr>
          <w:rFonts w:ascii="Sylfaen" w:hAnsi="Sylfaen"/>
          <w:sz w:val="24"/>
          <w:szCs w:val="24"/>
          <w:lang w:val="ka-GE"/>
        </w:rPr>
        <w:t xml:space="preserve"> პირის ინიციატივით.".</w:t>
      </w:r>
    </w:p>
    <w:p w:rsidR="0068782D" w:rsidRPr="0054517E" w:rsidRDefault="0068782D" w:rsidP="008E1D75">
      <w:pPr>
        <w:spacing w:after="0" w:line="240" w:lineRule="auto"/>
        <w:jc w:val="both"/>
        <w:rPr>
          <w:rFonts w:ascii="Sylfaen" w:eastAsia="Times New Roman" w:hAnsi="Sylfaen"/>
          <w:color w:val="111111"/>
          <w:sz w:val="24"/>
          <w:szCs w:val="24"/>
          <w:lang w:val="ka-GE"/>
        </w:rPr>
      </w:pPr>
    </w:p>
    <w:p w:rsidR="00C56750" w:rsidRPr="0054517E" w:rsidRDefault="00C56750" w:rsidP="008E1D75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84BD8" w:rsidRPr="0054517E" w:rsidRDefault="00284BD8" w:rsidP="008E1D75">
      <w:pPr>
        <w:spacing w:after="0" w:line="240" w:lineRule="auto"/>
        <w:jc w:val="both"/>
        <w:rPr>
          <w:rFonts w:ascii="Sylfaen" w:eastAsia="Times New Roman" w:hAnsi="Sylfaen"/>
          <w:color w:val="111111"/>
          <w:sz w:val="24"/>
          <w:szCs w:val="24"/>
          <w:lang w:val="ka-GE"/>
        </w:rPr>
      </w:pPr>
      <w:r w:rsidRPr="0054517E">
        <w:rPr>
          <w:rFonts w:ascii="Sylfaen" w:hAnsi="Sylfaen"/>
          <w:b/>
          <w:sz w:val="24"/>
          <w:szCs w:val="24"/>
          <w:lang w:val="ka-GE"/>
        </w:rPr>
        <w:t xml:space="preserve">მუხლი 2. </w:t>
      </w:r>
      <w:r w:rsidRPr="0054517E">
        <w:rPr>
          <w:rFonts w:ascii="Sylfaen" w:eastAsia="Times New Roman" w:hAnsi="Sylfaen"/>
          <w:color w:val="111111"/>
          <w:sz w:val="24"/>
          <w:szCs w:val="24"/>
          <w:lang w:val="ka-GE"/>
        </w:rPr>
        <w:t>ეს კანონი ამოქმედდეს გამოქვეყნებისთანავე.</w:t>
      </w:r>
    </w:p>
    <w:p w:rsidR="00284BD8" w:rsidRPr="006F15D4" w:rsidRDefault="00284BD8" w:rsidP="008E1D75">
      <w:pPr>
        <w:spacing w:after="0" w:line="240" w:lineRule="auto"/>
        <w:jc w:val="both"/>
        <w:rPr>
          <w:rFonts w:ascii="Sylfaen" w:eastAsia="Times New Roman" w:hAnsi="Sylfaen"/>
          <w:color w:val="111111"/>
          <w:sz w:val="24"/>
          <w:szCs w:val="24"/>
          <w:lang w:val="ka-GE"/>
        </w:rPr>
      </w:pPr>
    </w:p>
    <w:p w:rsidR="00284BD8" w:rsidRPr="006F15D4" w:rsidRDefault="00284BD8" w:rsidP="008E1D75">
      <w:pPr>
        <w:spacing w:after="0" w:line="240" w:lineRule="auto"/>
        <w:jc w:val="both"/>
        <w:rPr>
          <w:rFonts w:ascii="Sylfaen" w:eastAsia="Times New Roman" w:hAnsi="Sylfaen"/>
          <w:color w:val="111111"/>
          <w:sz w:val="24"/>
          <w:szCs w:val="24"/>
          <w:lang w:val="ka-GE"/>
        </w:rPr>
      </w:pPr>
    </w:p>
    <w:p w:rsidR="00284BD8" w:rsidRPr="006F15D4" w:rsidRDefault="00284BD8" w:rsidP="008E1D75">
      <w:pPr>
        <w:spacing w:after="0" w:line="240" w:lineRule="auto"/>
        <w:jc w:val="both"/>
        <w:rPr>
          <w:rFonts w:ascii="Sylfaen" w:eastAsia="Times New Roman" w:hAnsi="Sylfaen"/>
          <w:color w:val="111111"/>
          <w:sz w:val="24"/>
          <w:szCs w:val="24"/>
          <w:lang w:val="ka-GE"/>
        </w:rPr>
      </w:pPr>
    </w:p>
    <w:p w:rsidR="00284BD8" w:rsidRPr="006F15D4" w:rsidRDefault="00284BD8" w:rsidP="008E1D75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84BD8" w:rsidRPr="006F15D4" w:rsidRDefault="00284BD8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 xml:space="preserve">საქართველოს პრეზიდენტი                                               </w:t>
      </w:r>
    </w:p>
    <w:p w:rsidR="00284BD8" w:rsidRPr="006F15D4" w:rsidRDefault="00284BD8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84BD8" w:rsidRPr="006F15D4" w:rsidRDefault="00284BD8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სალომე ზურაბიშვილი</w:t>
      </w:r>
    </w:p>
    <w:tbl>
      <w:tblPr>
        <w:tblW w:w="4750" w:type="pct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"/>
        <w:gridCol w:w="3000"/>
        <w:gridCol w:w="5779"/>
      </w:tblGrid>
      <w:tr w:rsidR="00284BD8" w:rsidRPr="006F15D4" w:rsidTr="00101DDC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BD8" w:rsidRPr="006F15D4" w:rsidRDefault="00284BD8" w:rsidP="00BA1F07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00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4BD8" w:rsidRPr="006F15D4" w:rsidRDefault="00284BD8" w:rsidP="00BA1F07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shd w:val="clear" w:color="auto" w:fill="EAEAEA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284BD8" w:rsidRPr="006F15D4" w:rsidRDefault="00284BD8" w:rsidP="00BA1F07">
            <w:pPr>
              <w:spacing w:after="0"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284BD8" w:rsidRPr="006F15D4" w:rsidRDefault="00284BD8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84BD8" w:rsidRPr="006F15D4" w:rsidRDefault="00284BD8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341F0" w:rsidRPr="006F15D4" w:rsidRDefault="009341F0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341F0" w:rsidRPr="006F15D4" w:rsidRDefault="009341F0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341F0" w:rsidRPr="006F15D4" w:rsidRDefault="009341F0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341F0" w:rsidRPr="006F15D4" w:rsidRDefault="009341F0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341F0" w:rsidRPr="006F15D4" w:rsidRDefault="009341F0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341F0" w:rsidRDefault="009341F0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42969" w:rsidRDefault="00642969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F6C18" w:rsidRDefault="008F6C18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F6C18" w:rsidRDefault="008F6C18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F6C18" w:rsidRDefault="008F6C18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F6C18" w:rsidRDefault="008F6C18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F6C18" w:rsidRDefault="008F6C18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F6C18" w:rsidRDefault="008F6C18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42969" w:rsidRDefault="00642969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42969" w:rsidRDefault="00642969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42969" w:rsidRDefault="00642969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42969" w:rsidRDefault="00642969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42969" w:rsidRDefault="00642969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2530E" w:rsidRPr="00EF771F" w:rsidRDefault="0002530E" w:rsidP="0002530E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F771F">
        <w:rPr>
          <w:rFonts w:ascii="Sylfaen" w:hAnsi="Sylfaen"/>
          <w:b/>
          <w:sz w:val="24"/>
          <w:szCs w:val="24"/>
          <w:lang w:val="ka-GE"/>
        </w:rPr>
        <w:t>განმარტებითი ბარათი</w:t>
      </w:r>
    </w:p>
    <w:p w:rsidR="0002530E" w:rsidRPr="00EF771F" w:rsidRDefault="0002530E" w:rsidP="0002530E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F771F">
        <w:rPr>
          <w:rFonts w:ascii="Sylfaen" w:hAnsi="Sylfaen"/>
          <w:b/>
          <w:sz w:val="24"/>
          <w:szCs w:val="24"/>
          <w:lang w:val="ka-GE"/>
        </w:rPr>
        <w:t>საქართველოს ორგანული კანონის პროექტზე</w:t>
      </w:r>
    </w:p>
    <w:p w:rsidR="0002530E" w:rsidRPr="00EF771F" w:rsidRDefault="0002530E" w:rsidP="0002530E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lang w:val="ka-GE"/>
        </w:rPr>
      </w:pPr>
      <w:r w:rsidRPr="00EF771F">
        <w:rPr>
          <w:rFonts w:ascii="Sylfaen" w:hAnsi="Sylfaen"/>
          <w:b/>
          <w:lang w:val="ka-GE"/>
        </w:rPr>
        <w:t xml:space="preserve">„პროფესიული კავშირების შესახებ" საქართველოს ორგანულ კანონში </w:t>
      </w:r>
    </w:p>
    <w:p w:rsidR="0002530E" w:rsidRPr="00EF771F" w:rsidRDefault="0002530E" w:rsidP="0002530E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F771F">
        <w:rPr>
          <w:rFonts w:ascii="Sylfaen" w:hAnsi="Sylfaen"/>
          <w:b/>
          <w:lang w:val="ka-GE"/>
        </w:rPr>
        <w:t xml:space="preserve">ცვლილების შეტანის </w:t>
      </w:r>
      <w:r w:rsidR="00522B23">
        <w:rPr>
          <w:rFonts w:ascii="Sylfaen" w:hAnsi="Sylfaen"/>
          <w:b/>
          <w:lang w:val="ka-GE"/>
        </w:rPr>
        <w:t>შესახებ</w:t>
      </w:r>
    </w:p>
    <w:p w:rsidR="009341F0" w:rsidRPr="006F15D4" w:rsidRDefault="009341F0" w:rsidP="009341F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341F0" w:rsidRPr="006F15D4" w:rsidRDefault="009341F0" w:rsidP="009341F0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ა) ზოგადი ინფორმაცია კანონპროექტის შესახებ:</w:t>
      </w:r>
    </w:p>
    <w:p w:rsidR="009341F0" w:rsidRPr="006F15D4" w:rsidRDefault="009341F0" w:rsidP="009341F0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341F0" w:rsidRPr="006F15D4" w:rsidRDefault="009341F0" w:rsidP="009341F0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ა.ა) კანონპროექტის მიღების მიზეზი</w:t>
      </w:r>
    </w:p>
    <w:p w:rsidR="009341F0" w:rsidRPr="006F15D4" w:rsidRDefault="009341F0" w:rsidP="009341F0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341F0" w:rsidRPr="006F15D4" w:rsidRDefault="009341F0" w:rsidP="009341F0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 xml:space="preserve">ა.ა.ა) პრობლემა, რომლის გადაჭრასაც მიზნად ისახავს კანონპროექტი: </w:t>
      </w:r>
    </w:p>
    <w:p w:rsidR="009341F0" w:rsidRPr="006F15D4" w:rsidRDefault="009341F0" w:rsidP="009341F0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6348C" w:rsidRDefault="005B2919" w:rsidP="005B291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შრომითი</w:t>
      </w:r>
      <w:r w:rsidR="00191BE0" w:rsidRPr="006F15D4">
        <w:rPr>
          <w:rFonts w:ascii="Sylfaen" w:hAnsi="Sylfaen"/>
          <w:sz w:val="24"/>
          <w:szCs w:val="24"/>
          <w:lang w:val="ka-GE"/>
        </w:rPr>
        <w:t xml:space="preserve"> უფლებებისა დაცვა საქართველოს ერთ-ერთ მთავარ გამოწვევას წარმოადგენს. </w:t>
      </w:r>
      <w:r w:rsidR="0016348C" w:rsidRPr="0016348C">
        <w:rPr>
          <w:rFonts w:ascii="Sylfaen" w:hAnsi="Sylfaen"/>
          <w:sz w:val="24"/>
          <w:szCs w:val="24"/>
          <w:lang w:val="ka-GE"/>
        </w:rPr>
        <w:t>საქართველოს პარლამენტს რატიფიცირებული აქვს ILO-ს რვავე ფუნდამენტური კონვენცია</w:t>
      </w:r>
      <w:r w:rsidR="002638E1">
        <w:rPr>
          <w:rFonts w:ascii="Sylfaen" w:hAnsi="Sylfaen"/>
          <w:sz w:val="24"/>
          <w:szCs w:val="24"/>
          <w:lang w:val="ka-GE"/>
        </w:rPr>
        <w:t>. მათ შორისაა</w:t>
      </w:r>
      <w:r w:rsidR="0016348C" w:rsidRPr="0016348C">
        <w:rPr>
          <w:rFonts w:ascii="Sylfaen" w:hAnsi="Sylfaen"/>
          <w:sz w:val="24"/>
          <w:szCs w:val="24"/>
          <w:lang w:val="ka-GE"/>
        </w:rPr>
        <w:t xml:space="preserve"> გაერთიანების </w:t>
      </w:r>
      <w:r w:rsidR="00642217">
        <w:rPr>
          <w:rFonts w:ascii="Sylfaen" w:hAnsi="Sylfaen"/>
          <w:sz w:val="24"/>
          <w:szCs w:val="24"/>
          <w:lang w:val="ka-GE"/>
        </w:rPr>
        <w:t>თავისუფლებისა</w:t>
      </w:r>
      <w:r w:rsidR="0016348C" w:rsidRPr="0016348C">
        <w:rPr>
          <w:rFonts w:ascii="Sylfaen" w:hAnsi="Sylfaen"/>
          <w:sz w:val="24"/>
          <w:szCs w:val="24"/>
          <w:lang w:val="ka-GE"/>
        </w:rPr>
        <w:t xml:space="preserve"> და კოლექტიურ </w:t>
      </w:r>
      <w:r w:rsidR="00642217">
        <w:rPr>
          <w:rFonts w:ascii="Sylfaen" w:hAnsi="Sylfaen"/>
          <w:sz w:val="24"/>
          <w:szCs w:val="24"/>
          <w:lang w:val="ka-GE"/>
        </w:rPr>
        <w:t>მოლაპარაკები</w:t>
      </w:r>
      <w:r w:rsidR="0016348C" w:rsidRPr="0016348C">
        <w:rPr>
          <w:rFonts w:ascii="Sylfaen" w:hAnsi="Sylfaen"/>
          <w:sz w:val="24"/>
          <w:szCs w:val="24"/>
          <w:lang w:val="ka-GE"/>
        </w:rPr>
        <w:t xml:space="preserve">ს </w:t>
      </w:r>
      <w:r w:rsidR="00642217">
        <w:rPr>
          <w:rFonts w:ascii="Sylfaen" w:hAnsi="Sylfaen"/>
          <w:sz w:val="24"/>
          <w:szCs w:val="24"/>
          <w:lang w:val="ka-GE"/>
        </w:rPr>
        <w:t xml:space="preserve">მომწესრიგებელი </w:t>
      </w:r>
      <w:r w:rsidR="002638E1">
        <w:rPr>
          <w:rFonts w:ascii="Sylfaen" w:hAnsi="Sylfaen"/>
          <w:sz w:val="24"/>
          <w:szCs w:val="24"/>
          <w:lang w:val="ka-GE"/>
        </w:rPr>
        <w:t xml:space="preserve">კონვენციები </w:t>
      </w:r>
      <w:r w:rsidR="0016348C" w:rsidRPr="0016348C">
        <w:rPr>
          <w:rFonts w:ascii="Sylfaen" w:hAnsi="Sylfaen"/>
          <w:sz w:val="24"/>
          <w:szCs w:val="24"/>
          <w:lang w:val="ka-GE"/>
        </w:rPr>
        <w:t>(No. 87-ე და No. 98-ე კონვენციები)</w:t>
      </w:r>
      <w:r w:rsidR="0016348C">
        <w:rPr>
          <w:rFonts w:ascii="Sylfaen" w:hAnsi="Sylfaen"/>
          <w:sz w:val="24"/>
          <w:szCs w:val="24"/>
          <w:lang w:val="ka-GE"/>
        </w:rPr>
        <w:t xml:space="preserve">. </w:t>
      </w:r>
      <w:r w:rsidR="0016348C" w:rsidRPr="0025356A">
        <w:rPr>
          <w:rFonts w:ascii="Sylfaen" w:hAnsi="Sylfaen"/>
          <w:sz w:val="24"/>
          <w:szCs w:val="24"/>
          <w:lang w:val="ka-GE"/>
        </w:rPr>
        <w:t>ასოციაციის თავისუფლებისა და გაერთიანების უფლების დაცვის შესახებ (</w:t>
      </w:r>
      <w:r w:rsidR="0016348C" w:rsidRPr="00642217">
        <w:rPr>
          <w:rFonts w:ascii="Sylfaen" w:hAnsi="Sylfaen"/>
          <w:sz w:val="24"/>
          <w:szCs w:val="24"/>
          <w:lang w:val="ka-GE"/>
        </w:rPr>
        <w:t xml:space="preserve">No. </w:t>
      </w:r>
      <w:r w:rsidR="0016348C" w:rsidRPr="0025356A">
        <w:rPr>
          <w:rFonts w:ascii="Sylfaen" w:hAnsi="Sylfaen"/>
          <w:sz w:val="24"/>
          <w:szCs w:val="24"/>
          <w:lang w:val="ka-GE"/>
        </w:rPr>
        <w:t>87)</w:t>
      </w:r>
      <w:r w:rsidR="0016348C" w:rsidRPr="00642217">
        <w:rPr>
          <w:rFonts w:ascii="Sylfaen" w:hAnsi="Sylfaen"/>
          <w:sz w:val="24"/>
          <w:szCs w:val="24"/>
          <w:lang w:val="ka-GE"/>
        </w:rPr>
        <w:t xml:space="preserve"> </w:t>
      </w:r>
      <w:r w:rsidR="0016348C" w:rsidRPr="0025356A">
        <w:rPr>
          <w:rFonts w:ascii="Sylfaen" w:hAnsi="Sylfaen"/>
          <w:sz w:val="24"/>
          <w:szCs w:val="24"/>
          <w:lang w:val="ka-GE"/>
        </w:rPr>
        <w:t xml:space="preserve">1948 წლის </w:t>
      </w:r>
      <w:r w:rsidR="0016348C">
        <w:rPr>
          <w:rFonts w:ascii="Sylfaen" w:hAnsi="Sylfaen"/>
          <w:sz w:val="24"/>
          <w:szCs w:val="24"/>
          <w:lang w:val="ka-GE"/>
        </w:rPr>
        <w:t xml:space="preserve">კონვენციიდან გამომდინარე პრობლემურ საკითხს წარმოადგენდა „პროფესიული კავშირების შესახებ“ საქართველოს კანონით დადგენილი </w:t>
      </w:r>
      <w:r w:rsidR="0016348C" w:rsidRPr="00A71CEE">
        <w:rPr>
          <w:rFonts w:ascii="Sylfaen" w:hAnsi="Sylfaen"/>
          <w:sz w:val="24"/>
          <w:szCs w:val="24"/>
          <w:lang w:val="ka-GE"/>
        </w:rPr>
        <w:t xml:space="preserve">პროფესიული </w:t>
      </w:r>
      <w:r w:rsidR="0016348C" w:rsidRPr="00CA773F">
        <w:rPr>
          <w:rFonts w:ascii="Sylfaen" w:hAnsi="Sylfaen"/>
          <w:sz w:val="24"/>
          <w:szCs w:val="24"/>
          <w:lang w:val="ka-GE"/>
        </w:rPr>
        <w:t xml:space="preserve">კავშირის წევრთა მინიმალური რაოდენობის </w:t>
      </w:r>
      <w:r w:rsidR="0016348C">
        <w:rPr>
          <w:rFonts w:ascii="Sylfaen" w:hAnsi="Sylfaen"/>
          <w:sz w:val="24"/>
          <w:szCs w:val="24"/>
          <w:lang w:val="ka-GE"/>
        </w:rPr>
        <w:t>საკითხი.</w:t>
      </w:r>
    </w:p>
    <w:p w:rsidR="0016348C" w:rsidRDefault="0016348C" w:rsidP="005B291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6348C" w:rsidRDefault="00191BE0" w:rsidP="005B291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F15D4">
        <w:rPr>
          <w:rFonts w:ascii="Sylfaen" w:hAnsi="Sylfaen"/>
          <w:sz w:val="24"/>
          <w:szCs w:val="24"/>
          <w:lang w:val="ka-GE"/>
        </w:rPr>
        <w:t>201</w:t>
      </w:r>
      <w:r w:rsidR="00671E4C">
        <w:rPr>
          <w:rFonts w:ascii="Sylfaen" w:hAnsi="Sylfaen"/>
          <w:sz w:val="24"/>
          <w:szCs w:val="24"/>
          <w:lang w:val="ka-GE"/>
        </w:rPr>
        <w:t xml:space="preserve">2 წელს „პროფესიული კავშირების შესახებ“ საქართველოს კანონში შევიდა ცვლილება, რომლის თანახმადაც დადგენილი </w:t>
      </w:r>
      <w:r w:rsidR="00671E4C" w:rsidRPr="00A71CEE">
        <w:rPr>
          <w:rFonts w:ascii="Sylfaen" w:hAnsi="Sylfaen"/>
          <w:sz w:val="24"/>
          <w:szCs w:val="24"/>
          <w:lang w:val="ka-GE"/>
        </w:rPr>
        <w:t xml:space="preserve">პროფესიული </w:t>
      </w:r>
      <w:r w:rsidR="00671E4C" w:rsidRPr="00CA773F">
        <w:rPr>
          <w:rFonts w:ascii="Sylfaen" w:hAnsi="Sylfaen"/>
          <w:sz w:val="24"/>
          <w:szCs w:val="24"/>
          <w:lang w:val="ka-GE"/>
        </w:rPr>
        <w:t xml:space="preserve">კავშირის წევრთა მინიმალური </w:t>
      </w:r>
      <w:r w:rsidR="0016348C">
        <w:rPr>
          <w:rFonts w:ascii="Sylfaen" w:hAnsi="Sylfaen"/>
          <w:sz w:val="24"/>
          <w:szCs w:val="24"/>
          <w:lang w:val="ka-GE"/>
        </w:rPr>
        <w:t>რაოდენობა შემცირდა 100 პირიდან 50 პირამდე. აღნიშნული</w:t>
      </w:r>
      <w:r w:rsidR="0086752F">
        <w:rPr>
          <w:rFonts w:ascii="Sylfaen" w:hAnsi="Sylfaen"/>
          <w:sz w:val="24"/>
          <w:szCs w:val="24"/>
          <w:lang w:val="ka-GE"/>
        </w:rPr>
        <w:t>ს</w:t>
      </w:r>
      <w:r w:rsidR="0016348C">
        <w:rPr>
          <w:rFonts w:ascii="Sylfaen" w:hAnsi="Sylfaen"/>
          <w:sz w:val="24"/>
          <w:szCs w:val="24"/>
          <w:lang w:val="ka-GE"/>
        </w:rPr>
        <w:t xml:space="preserve"> შემდგომ, შრომის საერთაშორისო ორგანიზაციის ექსპერტთა კომიტეტი მრავალი წლის </w:t>
      </w:r>
      <w:r w:rsidR="00BA0AB1">
        <w:rPr>
          <w:rFonts w:ascii="Sylfaen" w:hAnsi="Sylfaen"/>
          <w:sz w:val="24"/>
          <w:szCs w:val="24"/>
          <w:lang w:val="ka-GE"/>
        </w:rPr>
        <w:t xml:space="preserve">განმავლობაში აღნიშანვს, რომ </w:t>
      </w:r>
      <w:r w:rsidR="006831D5">
        <w:rPr>
          <w:rFonts w:ascii="Sylfaen" w:hAnsi="Sylfaen"/>
          <w:sz w:val="24"/>
          <w:szCs w:val="24"/>
          <w:lang w:val="ka-GE"/>
        </w:rPr>
        <w:t xml:space="preserve">„პროფესიული კავშირების შესახებ“ საქართველოს კანონით დადგენილი </w:t>
      </w:r>
      <w:r w:rsidR="006831D5" w:rsidRPr="00A71CEE">
        <w:rPr>
          <w:rFonts w:ascii="Sylfaen" w:hAnsi="Sylfaen"/>
          <w:sz w:val="24"/>
          <w:szCs w:val="24"/>
          <w:lang w:val="ka-GE"/>
        </w:rPr>
        <w:t xml:space="preserve">პროფესიული </w:t>
      </w:r>
      <w:r w:rsidR="006831D5" w:rsidRPr="00CA773F">
        <w:rPr>
          <w:rFonts w:ascii="Sylfaen" w:hAnsi="Sylfaen"/>
          <w:sz w:val="24"/>
          <w:szCs w:val="24"/>
          <w:lang w:val="ka-GE"/>
        </w:rPr>
        <w:t>კავშირის წევრთა მინიმალური რაოდენობის მოთხოვნ</w:t>
      </w:r>
      <w:r w:rsidR="006831D5">
        <w:rPr>
          <w:rFonts w:ascii="Sylfaen" w:hAnsi="Sylfaen"/>
          <w:sz w:val="24"/>
          <w:szCs w:val="24"/>
          <w:lang w:val="ka-GE"/>
        </w:rPr>
        <w:t>ამ</w:t>
      </w:r>
      <w:r w:rsidR="006831D5" w:rsidRPr="00CA773F">
        <w:rPr>
          <w:rFonts w:ascii="Sylfaen" w:hAnsi="Sylfaen"/>
          <w:sz w:val="24"/>
          <w:szCs w:val="24"/>
          <w:lang w:val="ka-GE"/>
        </w:rPr>
        <w:t xml:space="preserve"> (50 ინდივიდუალური პირი) მცირე და საშუალო ზომის საწარმოებში/ორგანიზაციებში შე</w:t>
      </w:r>
      <w:r w:rsidR="006831D5">
        <w:rPr>
          <w:rFonts w:ascii="Sylfaen" w:hAnsi="Sylfaen"/>
          <w:sz w:val="24"/>
          <w:szCs w:val="24"/>
          <w:lang w:val="ka-GE"/>
        </w:rPr>
        <w:t xml:space="preserve">საძლოა </w:t>
      </w:r>
      <w:r w:rsidR="006831D5" w:rsidRPr="00CA773F">
        <w:rPr>
          <w:rFonts w:ascii="Sylfaen" w:hAnsi="Sylfaen"/>
          <w:sz w:val="24"/>
          <w:szCs w:val="24"/>
          <w:lang w:val="ka-GE"/>
        </w:rPr>
        <w:t>შეაფერხოს პროფ</w:t>
      </w:r>
      <w:r w:rsidR="006831D5">
        <w:rPr>
          <w:rFonts w:ascii="Sylfaen" w:hAnsi="Sylfaen"/>
          <w:sz w:val="24"/>
          <w:szCs w:val="24"/>
          <w:lang w:val="ka-GE"/>
        </w:rPr>
        <w:t xml:space="preserve">ესიული </w:t>
      </w:r>
      <w:r w:rsidR="006831D5" w:rsidRPr="00CA773F">
        <w:rPr>
          <w:rFonts w:ascii="Sylfaen" w:hAnsi="Sylfaen"/>
          <w:sz w:val="24"/>
          <w:szCs w:val="24"/>
          <w:lang w:val="ka-GE"/>
        </w:rPr>
        <w:t xml:space="preserve">კავშირების შექმნის უფლება.  </w:t>
      </w:r>
      <w:r w:rsidR="006831D5">
        <w:rPr>
          <w:rFonts w:ascii="Sylfaen" w:hAnsi="Sylfaen"/>
          <w:sz w:val="24"/>
          <w:szCs w:val="24"/>
          <w:lang w:val="ka-GE"/>
        </w:rPr>
        <w:t xml:space="preserve">შესაბამისად, </w:t>
      </w:r>
      <w:r w:rsidR="006831D5" w:rsidRPr="00CA773F">
        <w:rPr>
          <w:rFonts w:ascii="Sylfaen" w:hAnsi="Sylfaen"/>
          <w:sz w:val="24"/>
          <w:szCs w:val="24"/>
          <w:lang w:val="ka-GE"/>
        </w:rPr>
        <w:t>რეკომენდებულია, რომ ეს რაოდენობა შემცირდეს და დადგინდეს გონივრული სახით</w:t>
      </w:r>
      <w:r w:rsidR="006831D5">
        <w:rPr>
          <w:rFonts w:ascii="Sylfaen" w:hAnsi="Sylfaen"/>
          <w:sz w:val="24"/>
          <w:szCs w:val="24"/>
          <w:lang w:val="ka-GE"/>
        </w:rPr>
        <w:t>.</w:t>
      </w:r>
      <w:r w:rsidR="00765D62" w:rsidRPr="006F15D4">
        <w:rPr>
          <w:rStyle w:val="FootnoteReference"/>
          <w:rFonts w:ascii="Sylfaen" w:hAnsi="Sylfaen"/>
          <w:sz w:val="24"/>
          <w:szCs w:val="24"/>
          <w:lang w:val="ka-GE"/>
        </w:rPr>
        <w:footnoteReference w:id="1"/>
      </w:r>
    </w:p>
    <w:p w:rsidR="00671E4C" w:rsidRDefault="00671E4C" w:rsidP="005B291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341F0" w:rsidRPr="006F15D4" w:rsidRDefault="009341F0" w:rsidP="009341F0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ა.ა.ბ) არსებული პრობლების გადასაჭრელად კანონის მიღების აუცილებლობა:</w:t>
      </w:r>
    </w:p>
    <w:p w:rsidR="009341F0" w:rsidRPr="006F15D4" w:rsidRDefault="009341F0" w:rsidP="009341F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765D62" w:rsidRDefault="00765D62" w:rsidP="00666BB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ორგანულ კანონში „პროფესიული კავშირების შესახებ“ </w:t>
      </w:r>
      <w:r w:rsidR="00D97FA4">
        <w:rPr>
          <w:rFonts w:ascii="Sylfaen" w:hAnsi="Sylfaen"/>
          <w:sz w:val="24"/>
          <w:szCs w:val="24"/>
          <w:lang w:val="ka-GE"/>
        </w:rPr>
        <w:t>დადგენილია</w:t>
      </w:r>
      <w:r>
        <w:rPr>
          <w:rFonts w:ascii="Sylfaen" w:hAnsi="Sylfaen"/>
          <w:sz w:val="24"/>
          <w:szCs w:val="24"/>
          <w:lang w:val="ka-GE"/>
        </w:rPr>
        <w:t xml:space="preserve"> პროფესიული კავშირის რეგისტრაციისათვის განსაზღვრული მინიმალური რაოდენობა. შესაბამისად, შრომის საერთაშორისო ორგანიზაციის ექსპერტთა კომიტეტის ზემოაღნიშნული რეკომენდაციის შესაბამისად აუცილებელია </w:t>
      </w:r>
      <w:r>
        <w:rPr>
          <w:rFonts w:ascii="Sylfaen" w:hAnsi="Sylfaen"/>
          <w:sz w:val="24"/>
          <w:szCs w:val="24"/>
          <w:lang w:val="ka-GE"/>
        </w:rPr>
        <w:lastRenderedPageBreak/>
        <w:t xml:space="preserve">საქართველოს ორგანულ კანონში „პროფესიული კავშირების შესახებ“  შესაბამისი ცვლილებების განხორციელება.  </w:t>
      </w:r>
    </w:p>
    <w:p w:rsidR="005B2919" w:rsidRPr="006F15D4" w:rsidRDefault="005B2919" w:rsidP="009341F0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341F0" w:rsidRPr="006F15D4" w:rsidRDefault="009341F0" w:rsidP="009341F0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 xml:space="preserve">ა.ბ) კანონპროექტის მოსალოდნელი შედეგები: </w:t>
      </w:r>
    </w:p>
    <w:p w:rsidR="009341F0" w:rsidRPr="006F15D4" w:rsidRDefault="009341F0" w:rsidP="009341F0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D018F" w:rsidRDefault="0045001A" w:rsidP="009341F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F15D4">
        <w:rPr>
          <w:rFonts w:ascii="Sylfaen" w:hAnsi="Sylfaen" w:cstheme="minorHAnsi"/>
          <w:sz w:val="24"/>
          <w:szCs w:val="24"/>
          <w:lang w:val="ka-GE"/>
        </w:rPr>
        <w:t xml:space="preserve">კანონპროექტის მიღება ხელს შეუწყობს, შრომითი უფლებების დაცვის სტანდარტების განვითარებას, დახვეწასა და გაუმჯობესებას.  </w:t>
      </w:r>
      <w:r w:rsidR="0089555E">
        <w:rPr>
          <w:rFonts w:ascii="Sylfaen" w:hAnsi="Sylfaen" w:cstheme="minorHAnsi"/>
          <w:sz w:val="24"/>
          <w:szCs w:val="24"/>
          <w:lang w:val="ka-GE"/>
        </w:rPr>
        <w:t xml:space="preserve">საქართველოს კანონმდებლობა მყარ შესაბამისობაში აღმოჩნდება </w:t>
      </w:r>
      <w:r w:rsidR="00AD018F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AD018F" w:rsidRPr="0025356A">
        <w:rPr>
          <w:rFonts w:ascii="Sylfaen" w:hAnsi="Sylfaen"/>
          <w:sz w:val="24"/>
          <w:szCs w:val="24"/>
          <w:lang w:val="ka-GE"/>
        </w:rPr>
        <w:t>ასოციაციის თავისუფლებისა და გაერთიანების უფლების დაცვის შესახებ (</w:t>
      </w:r>
      <w:r w:rsidR="00AD018F" w:rsidRPr="00642217">
        <w:rPr>
          <w:rFonts w:ascii="Sylfaen" w:hAnsi="Sylfaen"/>
          <w:sz w:val="24"/>
          <w:szCs w:val="24"/>
          <w:lang w:val="ka-GE"/>
        </w:rPr>
        <w:t xml:space="preserve">No. </w:t>
      </w:r>
      <w:r w:rsidR="00AD018F" w:rsidRPr="0025356A">
        <w:rPr>
          <w:rFonts w:ascii="Sylfaen" w:hAnsi="Sylfaen"/>
          <w:sz w:val="24"/>
          <w:szCs w:val="24"/>
          <w:lang w:val="ka-GE"/>
        </w:rPr>
        <w:t>87)</w:t>
      </w:r>
      <w:r w:rsidR="00AD018F" w:rsidRPr="00642217">
        <w:rPr>
          <w:rFonts w:ascii="Sylfaen" w:hAnsi="Sylfaen"/>
          <w:sz w:val="24"/>
          <w:szCs w:val="24"/>
          <w:lang w:val="ka-GE"/>
        </w:rPr>
        <w:t xml:space="preserve"> </w:t>
      </w:r>
      <w:r w:rsidR="00AD018F" w:rsidRPr="0025356A">
        <w:rPr>
          <w:rFonts w:ascii="Sylfaen" w:hAnsi="Sylfaen"/>
          <w:sz w:val="24"/>
          <w:szCs w:val="24"/>
          <w:lang w:val="ka-GE"/>
        </w:rPr>
        <w:t xml:space="preserve">1948 წლის </w:t>
      </w:r>
      <w:r w:rsidR="00AD018F">
        <w:rPr>
          <w:rFonts w:ascii="Sylfaen" w:hAnsi="Sylfaen"/>
          <w:sz w:val="24"/>
          <w:szCs w:val="24"/>
          <w:lang w:val="ka-GE"/>
        </w:rPr>
        <w:t>კონვენციასთან.</w:t>
      </w:r>
    </w:p>
    <w:p w:rsidR="0045001A" w:rsidRPr="006F15D4" w:rsidRDefault="0045001A" w:rsidP="009341F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341F0" w:rsidRPr="006F15D4" w:rsidRDefault="009341F0" w:rsidP="009341F0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ა.გ) კანონპროექტის ძირითადი არსი</w:t>
      </w:r>
    </w:p>
    <w:p w:rsidR="00A048BB" w:rsidRPr="006F15D4" w:rsidRDefault="00A048BB" w:rsidP="009341F0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45001A" w:rsidRDefault="00AD018F" w:rsidP="009341F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შრომის საერთაშორისო ორგანიზაციის ექსპერტთა კომიტეტის დასკვ</w:t>
      </w:r>
      <w:r w:rsidR="00C53B36">
        <w:rPr>
          <w:rFonts w:ascii="Sylfaen" w:hAnsi="Sylfaen"/>
          <w:sz w:val="24"/>
          <w:szCs w:val="24"/>
          <w:lang w:val="ka-GE"/>
        </w:rPr>
        <w:t>ნ</w:t>
      </w:r>
      <w:r>
        <w:rPr>
          <w:rFonts w:ascii="Sylfaen" w:hAnsi="Sylfaen"/>
          <w:sz w:val="24"/>
          <w:szCs w:val="24"/>
          <w:lang w:val="ka-GE"/>
        </w:rPr>
        <w:t>ების</w:t>
      </w:r>
      <w:r w:rsidR="00CB0F34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 და გაერთიანების თავისუფლების კომიტეტის გადაწყვეტილებ</w:t>
      </w:r>
      <w:r w:rsidR="00CB0F34">
        <w:rPr>
          <w:rFonts w:ascii="Sylfaen" w:hAnsi="Sylfaen"/>
          <w:sz w:val="24"/>
          <w:szCs w:val="24"/>
          <w:lang w:val="ka-GE"/>
        </w:rPr>
        <w:t>ათა</w:t>
      </w:r>
      <w:r>
        <w:rPr>
          <w:rFonts w:ascii="Sylfaen" w:hAnsi="Sylfaen"/>
          <w:sz w:val="24"/>
          <w:szCs w:val="24"/>
          <w:lang w:val="ka-GE"/>
        </w:rPr>
        <w:t xml:space="preserve"> შესაბამისად, კანონპროექტი გულისხმობს </w:t>
      </w:r>
      <w:r w:rsidRPr="00A71CEE">
        <w:rPr>
          <w:rFonts w:ascii="Sylfaen" w:hAnsi="Sylfaen"/>
          <w:sz w:val="24"/>
          <w:szCs w:val="24"/>
          <w:lang w:val="ka-GE"/>
        </w:rPr>
        <w:t xml:space="preserve">პროფესიული </w:t>
      </w:r>
      <w:r w:rsidRPr="00CA773F">
        <w:rPr>
          <w:rFonts w:ascii="Sylfaen" w:hAnsi="Sylfaen"/>
          <w:sz w:val="24"/>
          <w:szCs w:val="24"/>
          <w:lang w:val="ka-GE"/>
        </w:rPr>
        <w:t xml:space="preserve">კავშირის წევრთა მინიმალური რაოდენობის </w:t>
      </w:r>
      <w:r>
        <w:rPr>
          <w:rFonts w:ascii="Sylfaen" w:hAnsi="Sylfaen"/>
          <w:sz w:val="24"/>
          <w:szCs w:val="24"/>
          <w:lang w:val="ka-GE"/>
        </w:rPr>
        <w:t xml:space="preserve">განსაზღვრას 25 პირით. </w:t>
      </w:r>
      <w:r w:rsidR="005468C6">
        <w:rPr>
          <w:rFonts w:ascii="Sylfaen" w:hAnsi="Sylfaen"/>
          <w:sz w:val="24"/>
          <w:szCs w:val="24"/>
          <w:lang w:val="ka-GE"/>
        </w:rPr>
        <w:t xml:space="preserve"> </w:t>
      </w:r>
    </w:p>
    <w:p w:rsidR="005468C6" w:rsidRPr="00AB3F48" w:rsidRDefault="005468C6" w:rsidP="009341F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6F15D4">
        <w:rPr>
          <w:rFonts w:ascii="Sylfaen" w:hAnsi="Sylfaen" w:cs="Arial"/>
          <w:b/>
          <w:sz w:val="24"/>
          <w:szCs w:val="24"/>
          <w:lang w:val="ka-GE"/>
        </w:rPr>
        <w:t xml:space="preserve">ა.დ) კანონპროექტის კავშირი სამთავრობო პროგრამასთან, და შესაბამის სფეროში არსებულ სამოქმედო გეგმასთან, ასეთის არსებობის შემთხვევაში (საქართველოს მთავრობის მიერ ინიცირებული კანონპროექტის შემთხვევაში): 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6F15D4">
        <w:rPr>
          <w:rFonts w:ascii="Sylfaen" w:hAnsi="Sylfaen" w:cs="Arial"/>
          <w:sz w:val="24"/>
          <w:szCs w:val="24"/>
          <w:lang w:val="ka-GE"/>
        </w:rPr>
        <w:t>ასეთი არ არსებობს.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6F15D4">
        <w:rPr>
          <w:rFonts w:ascii="Sylfaen" w:hAnsi="Sylfaen" w:cs="Arial"/>
          <w:b/>
          <w:sz w:val="24"/>
          <w:szCs w:val="24"/>
          <w:lang w:val="ka-GE"/>
        </w:rPr>
        <w:t xml:space="preserve">ა.ე) კანონპროექტის ძალაში შესვლის თარიღის შერჩევის პრინციპი, ხოლო კანონისთვის უკუძალის მინიჭების შემთხვევაში, აღნიშნულის თაობაზე შესაბამისი დასაბუთება: 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6F15D4">
        <w:rPr>
          <w:rFonts w:ascii="Sylfaen" w:hAnsi="Sylfaen" w:cs="Arial"/>
          <w:sz w:val="24"/>
          <w:szCs w:val="24"/>
          <w:lang w:val="ka-GE"/>
        </w:rPr>
        <w:t>ასეთი არ არსებობს.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6F15D4">
        <w:rPr>
          <w:rFonts w:ascii="Sylfaen" w:hAnsi="Sylfaen" w:cs="Arial"/>
          <w:b/>
          <w:sz w:val="24"/>
          <w:szCs w:val="24"/>
          <w:lang w:val="ka-GE"/>
        </w:rPr>
        <w:t xml:space="preserve">ა.ვ) კანონპროექტის დაჩქარებული წესით განხილვის მიზეზები და შესაბამისი დასაბუთება (თუ ინიციატორი ითხოვს კანონპროექტის დაჩქარებული წესით განხილვას): 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6F15D4">
        <w:rPr>
          <w:rFonts w:ascii="Sylfaen" w:hAnsi="Sylfaen" w:cs="Arial"/>
          <w:sz w:val="24"/>
          <w:szCs w:val="24"/>
          <w:lang w:val="ka-GE"/>
        </w:rPr>
        <w:t xml:space="preserve">ასეთი არ არსებობს. 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ბ) კანონპროექტის ფინანსური დასაბუთება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ბ.ა) კანონპროექტის მიღებასთან დაკავშირებით აუცილებელი ხარჯების დაფინანსების წყარო: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6F15D4">
        <w:rPr>
          <w:rFonts w:ascii="Sylfaen" w:hAnsi="Sylfaen" w:cs="Arial"/>
          <w:sz w:val="24"/>
          <w:szCs w:val="24"/>
          <w:lang w:val="ka-GE"/>
        </w:rPr>
        <w:t>ასეთი არ არსებობს.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ბ.ბ) კანონპროექტის გავლენა სახელმწიფო ან/და მუნიციპალიტეტის ბიუჯეტის საშემოსავლო ნაწილზე: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6F15D4">
        <w:rPr>
          <w:rFonts w:ascii="Sylfaen" w:hAnsi="Sylfaen" w:cs="Arial"/>
          <w:sz w:val="24"/>
          <w:szCs w:val="24"/>
          <w:lang w:val="ka-GE"/>
        </w:rPr>
        <w:t>ასეთი არ არსებობს.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ბ.გ) კანონპროექტის გავლენა სახელმწიფო ან/და მუნიციპალიტეტის ბიუჯეტის ხარჯვით ნაწილზე: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6F15D4">
        <w:rPr>
          <w:rFonts w:ascii="Sylfaen" w:hAnsi="Sylfaen" w:cs="Arial"/>
          <w:sz w:val="24"/>
          <w:szCs w:val="24"/>
          <w:lang w:val="ka-GE"/>
        </w:rPr>
        <w:t>ასეთი არ არსებობს.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ბ.დ) სახელმწიფოს ახალი ფინანსური ვალდებულება, კანონპროექტის გავლენით სახელმწიფოს ან/და მის სისტემაში არსებული უწყების მიერ მისაღები პირდაპირი ფინანსური ვალდებულებების (საშინაო და საგარეო ვალდებულებები) მითითებით: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F15D4">
        <w:rPr>
          <w:rFonts w:ascii="Sylfaen" w:hAnsi="Sylfaen"/>
          <w:sz w:val="24"/>
          <w:szCs w:val="24"/>
          <w:lang w:val="ka-GE"/>
        </w:rPr>
        <w:t xml:space="preserve">კანონპროექტის მიღება არ წარმოშობს სახელმწიფოს ახალ ფინანსურ ვალდებულებას. 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მოქმედება, იმ ფიზიკურ და იურიდიულ პირებზე გავლენის ბუნებისა და მიმართულების მითითებით, რომლებზედაც მოსალოდნელია კანონპროექტით განსაზღვრულ ქმედებებს ჰქონდეს პირდაპირი გავლენა: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6F15D4">
        <w:rPr>
          <w:rFonts w:ascii="Sylfaen" w:hAnsi="Sylfaen" w:cs="Arial"/>
          <w:sz w:val="24"/>
          <w:szCs w:val="24"/>
          <w:lang w:val="ka-GE"/>
        </w:rPr>
        <w:t xml:space="preserve">ასეთი არ არსებობს. 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ბ.ვ) კანონპროექტით დადგენილი გადასახადის, მოსაკრებლის ან სხვა სახის გადასახდელის (ფულადი შენატანის) ოდენობის შესაბამის ბიუჯეტში და ოდენობის განსაზღვრის პრინციპი: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6F15D4">
        <w:rPr>
          <w:rFonts w:ascii="Sylfaen" w:hAnsi="Sylfaen" w:cs="Arial"/>
          <w:sz w:val="24"/>
          <w:szCs w:val="24"/>
          <w:lang w:val="ka-GE"/>
        </w:rPr>
        <w:t xml:space="preserve">ასეთი არ არსებობს. 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გ) კანონპროექტის მიმართება საერთაშორისო სამართლებრივ სტანდარტებთან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გ.ა) კანონპროექტის მიმართება ევროკავშირის სამართალთან: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F15D4">
        <w:rPr>
          <w:rFonts w:ascii="Sylfaen" w:hAnsi="Sylfaen"/>
          <w:sz w:val="24"/>
          <w:szCs w:val="24"/>
          <w:lang w:val="ka-GE"/>
        </w:rPr>
        <w:t xml:space="preserve">კანონპროექტი შეესაბამება ევროკავშირის სამართლს. 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F15D4">
        <w:rPr>
          <w:rFonts w:ascii="Sylfaen" w:hAnsi="Sylfaen"/>
          <w:sz w:val="24"/>
          <w:szCs w:val="24"/>
          <w:lang w:val="ka-GE"/>
        </w:rPr>
        <w:lastRenderedPageBreak/>
        <w:t xml:space="preserve">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ვალდებულებებს. 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F15D4">
        <w:rPr>
          <w:rFonts w:ascii="Sylfaen" w:hAnsi="Sylfaen"/>
          <w:b/>
          <w:sz w:val="24"/>
          <w:szCs w:val="24"/>
          <w:lang w:val="ka-GE"/>
        </w:rPr>
        <w:t>გ.გ) კანონპროექტის მიმართება საქართველოს ორმხრივ და მრავალმხრივ ხელშეკრულებებთან და შეთანხმებებთან, აგრეთვე, ისეთი ხელშეკრულების/შეთანხმების არსებობის შემთხვევაში, რომელსაც უკავშირდება კანონპროექტის მომზადება, − მისი შესაბამისი მუხლი ან/და ნაწილი: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F15D4">
        <w:rPr>
          <w:rFonts w:ascii="Sylfaen" w:hAnsi="Sylfaen"/>
          <w:sz w:val="24"/>
          <w:szCs w:val="24"/>
          <w:lang w:val="ka-GE"/>
        </w:rPr>
        <w:t>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და/ან შეთანხმებას. კანონპროექტის მიღება შეესებამება ასოცირების შესახებ შეთანხმებას, ერთი მხრივ, ევროკავშირს და ევროპის ატომური ენერგიის გაერთიანებასა და მათ წევრ სახელმწიფოებსა და, მეორე მხრივ, საქართველოს შორის.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highlight w:val="yellow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  <w:r w:rsidRPr="006F15D4">
        <w:rPr>
          <w:rFonts w:ascii="Sylfaen" w:hAnsi="Sylfaen" w:cstheme="minorHAnsi"/>
          <w:b/>
          <w:sz w:val="24"/>
          <w:szCs w:val="24"/>
          <w:lang w:val="ka-GE"/>
        </w:rPr>
        <w:t xml:space="preserve">გ.დ) </w:t>
      </w:r>
      <w:r w:rsidRPr="006F15D4">
        <w:rPr>
          <w:rFonts w:ascii="Sylfaen" w:hAnsi="Sylfaen" w:cstheme="minorHAnsi"/>
          <w:b/>
          <w:bCs/>
          <w:sz w:val="24"/>
          <w:szCs w:val="24"/>
          <w:lang w:val="ka-GE"/>
        </w:rPr>
        <w:t>არსებობის შემთხვევაში, ევროკავშირის ის სამართლებრივი აქტი, რომელთან</w:t>
      </w:r>
      <w:r w:rsidRPr="006F15D4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F15D4">
        <w:rPr>
          <w:rFonts w:ascii="Sylfaen" w:hAnsi="Sylfaen" w:cstheme="minorHAnsi"/>
          <w:b/>
          <w:bCs/>
          <w:sz w:val="24"/>
          <w:szCs w:val="24"/>
          <w:lang w:val="ka-GE"/>
        </w:rPr>
        <w:t>დაახლოების ვალდებულებაც გამომდინარეობს „ერთი მხრივ, საქართველოსა და, მეორე მხრივ,</w:t>
      </w:r>
      <w:r w:rsidRPr="006F15D4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F15D4">
        <w:rPr>
          <w:rFonts w:ascii="Sylfaen" w:hAnsi="Sylfaen" w:cstheme="minorHAnsi"/>
          <w:b/>
          <w:bCs/>
          <w:sz w:val="24"/>
          <w:szCs w:val="24"/>
          <w:lang w:val="ka-GE"/>
        </w:rPr>
        <w:t>ევროკავშირსა და ევროპის ატომური ენერგიის გაერთიანებას და მათ წევრ სახელმწიფოებს</w:t>
      </w:r>
      <w:r w:rsidRPr="006F15D4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F15D4">
        <w:rPr>
          <w:rFonts w:ascii="Sylfaen" w:hAnsi="Sylfaen" w:cstheme="minorHAnsi"/>
          <w:b/>
          <w:bCs/>
          <w:sz w:val="24"/>
          <w:szCs w:val="24"/>
          <w:lang w:val="ka-GE"/>
        </w:rPr>
        <w:t>შორის ასოცირების შესახებ შეთანხმებიდან“ ან ევროკავშირთან დადებული საქართველოს სხვა</w:t>
      </w:r>
      <w:r w:rsidRPr="006F15D4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F15D4">
        <w:rPr>
          <w:rFonts w:ascii="Sylfaen" w:hAnsi="Sylfaen" w:cstheme="minorHAnsi"/>
          <w:b/>
          <w:bCs/>
          <w:sz w:val="24"/>
          <w:szCs w:val="24"/>
          <w:lang w:val="ka-GE"/>
        </w:rPr>
        <w:t>ორმხრივი და მრავალმხრივი ხელშეკრულებებიდან: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 w:rsidRPr="006F15D4">
        <w:rPr>
          <w:rFonts w:ascii="Sylfaen" w:hAnsi="Sylfaen" w:cs="Arial"/>
          <w:sz w:val="24"/>
          <w:szCs w:val="24"/>
          <w:lang w:val="ka-GE"/>
        </w:rPr>
        <w:t xml:space="preserve">ასეთი არ არსებობს. 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  <w:r w:rsidRPr="006F15D4">
        <w:rPr>
          <w:rFonts w:ascii="Sylfaen" w:hAnsi="Sylfaen" w:cstheme="minorHAnsi"/>
          <w:b/>
          <w:sz w:val="24"/>
          <w:szCs w:val="24"/>
          <w:lang w:val="ka-GE"/>
        </w:rPr>
        <w:t>დ) კანონპროექტის მომზადების პროცესში მიღებული კონსულტაციები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  <w:r w:rsidRPr="006F15D4">
        <w:rPr>
          <w:rFonts w:ascii="Sylfaen" w:hAnsi="Sylfaen" w:cstheme="minorHAnsi"/>
          <w:b/>
          <w:sz w:val="24"/>
          <w:szCs w:val="24"/>
          <w:lang w:val="ka-GE"/>
        </w:rPr>
        <w:t>დ.ა) სახელმწიფო, არასახელმწიფო ან/და საერთაშორისო ორგანიზაცია/დაწესებულება, ექსპერტი, სამუშაო ჯგუფი, რომელმაც მონაწილეობა მიიღეს კანონპროექტის შემუშავებაში, ასეთის არსებობის შემთხვევაში: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F15D4">
        <w:rPr>
          <w:rFonts w:ascii="Sylfaen" w:hAnsi="Sylfaen" w:cstheme="minorHAnsi"/>
          <w:sz w:val="24"/>
          <w:szCs w:val="24"/>
          <w:lang w:val="ka-GE"/>
        </w:rPr>
        <w:t xml:space="preserve">კანონპროექტის შემუშავებაში მონაწილეობა მიიღეს: საქართველოს </w:t>
      </w:r>
      <w:r w:rsidRPr="006F15D4">
        <w:rPr>
          <w:rFonts w:ascii="Sylfaen" w:hAnsi="Sylfaen"/>
          <w:sz w:val="24"/>
          <w:szCs w:val="24"/>
          <w:lang w:val="ka-GE"/>
        </w:rPr>
        <w:t>საქართველოს ოკუპირებულ ტერიტორიებიდან დევნილთა, შრომის,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წარმომადგენლებმა; სოციალურმა პარტნიორებმა; შრომის საერთაშორისო ორგანიზაციამ და მის მიერ დაქირავებულმა ექსპერტებმა; შრომით უფლებებზე მომუშავე არასამთავრობო ორგანიზაციებმა.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  <w:r w:rsidRPr="006F15D4">
        <w:rPr>
          <w:rFonts w:ascii="Sylfaen" w:hAnsi="Sylfaen" w:cstheme="minorHAnsi"/>
          <w:b/>
          <w:sz w:val="24"/>
          <w:szCs w:val="24"/>
          <w:lang w:val="ka-GE"/>
        </w:rPr>
        <w:t>დ.ბ) კანონპროექტის შემუშავებაში მონაწილე ორგანიზაციის (დაწესებულების) ან/და ექსპერტის შეფასება კანონპროექტის მიმართ, ასეთის არსებობის შემთხვევაში: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6F15D4">
        <w:rPr>
          <w:rFonts w:ascii="Sylfaen" w:hAnsi="Sylfaen" w:cstheme="minorHAnsi"/>
          <w:sz w:val="24"/>
          <w:szCs w:val="24"/>
          <w:lang w:val="ka-GE"/>
        </w:rPr>
        <w:t>ასეთი არ არსებობს.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</w:p>
    <w:p w:rsidR="0089595D" w:rsidRPr="00F245B1" w:rsidRDefault="0089595D" w:rsidP="0089595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  <w:proofErr w:type="spellStart"/>
      <w:r w:rsidRPr="00F245B1">
        <w:rPr>
          <w:rFonts w:ascii="Sylfaen" w:hAnsi="Sylfaen" w:cs="Sylfaen"/>
          <w:b/>
          <w:sz w:val="24"/>
          <w:szCs w:val="24"/>
        </w:rPr>
        <w:lastRenderedPageBreak/>
        <w:t>დ</w:t>
      </w:r>
      <w:r w:rsidRPr="00F245B1">
        <w:rPr>
          <w:rFonts w:ascii="Sylfaen" w:hAnsi="Sylfaen"/>
          <w:b/>
          <w:sz w:val="24"/>
          <w:szCs w:val="24"/>
        </w:rPr>
        <w:t>.</w:t>
      </w:r>
      <w:r w:rsidRPr="00F245B1">
        <w:rPr>
          <w:rFonts w:ascii="Sylfaen" w:hAnsi="Sylfaen" w:cs="Sylfaen"/>
          <w:b/>
          <w:sz w:val="24"/>
          <w:szCs w:val="24"/>
        </w:rPr>
        <w:t>გ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ქვეყნების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გამოცდილება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მსგავსი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კანონების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იმპლემენტაციის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იმ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გამოცდილების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მიმოხილვა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რომელიც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მაგალითად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იქნა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გამოყენებული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მომზადებისას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ასეთი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მიმოხილვის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F245B1">
        <w:rPr>
          <w:rFonts w:ascii="Sylfaen" w:hAnsi="Sylfaen"/>
          <w:b/>
          <w:sz w:val="24"/>
          <w:szCs w:val="24"/>
        </w:rPr>
        <w:t xml:space="preserve">: </w:t>
      </w:r>
    </w:p>
    <w:p w:rsidR="0089595D" w:rsidRPr="00F245B1" w:rsidRDefault="0089595D" w:rsidP="0089595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89595D" w:rsidRPr="00F245B1" w:rsidRDefault="0089595D" w:rsidP="0089595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F245B1">
        <w:rPr>
          <w:rFonts w:ascii="Sylfaen" w:hAnsi="Sylfaen" w:cs="Sylfaen"/>
          <w:sz w:val="24"/>
          <w:szCs w:val="24"/>
        </w:rPr>
        <w:t>ასეთი</w:t>
      </w:r>
      <w:proofErr w:type="spellEnd"/>
      <w:proofErr w:type="gramEnd"/>
      <w:r w:rsidRPr="00F245B1">
        <w:rPr>
          <w:rFonts w:ascii="Sylfaen" w:hAnsi="Sylfaen"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sz w:val="24"/>
          <w:szCs w:val="24"/>
        </w:rPr>
        <w:t>მიმოხილვა</w:t>
      </w:r>
      <w:proofErr w:type="spellEnd"/>
      <w:r w:rsidRPr="00F245B1">
        <w:rPr>
          <w:rFonts w:ascii="Sylfaen" w:hAnsi="Sylfaen"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sz w:val="24"/>
          <w:szCs w:val="24"/>
        </w:rPr>
        <w:t>არ</w:t>
      </w:r>
      <w:proofErr w:type="spellEnd"/>
      <w:r w:rsidRPr="00F245B1">
        <w:rPr>
          <w:rFonts w:ascii="Sylfaen" w:hAnsi="Sylfaen"/>
          <w:sz w:val="24"/>
          <w:szCs w:val="24"/>
        </w:rPr>
        <w:t xml:space="preserve"> </w:t>
      </w:r>
      <w:proofErr w:type="spellStart"/>
      <w:r w:rsidRPr="00F245B1">
        <w:rPr>
          <w:rFonts w:ascii="Sylfaen" w:hAnsi="Sylfaen" w:cs="Sylfaen"/>
          <w:sz w:val="24"/>
          <w:szCs w:val="24"/>
        </w:rPr>
        <w:t>არსებობს</w:t>
      </w:r>
      <w:proofErr w:type="spellEnd"/>
      <w:r w:rsidRPr="00F245B1">
        <w:rPr>
          <w:rFonts w:ascii="Sylfaen" w:hAnsi="Sylfaen"/>
          <w:sz w:val="24"/>
          <w:szCs w:val="24"/>
        </w:rPr>
        <w:t>.</w:t>
      </w:r>
    </w:p>
    <w:p w:rsidR="0089595D" w:rsidRDefault="0089595D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  <w:r w:rsidRPr="006F15D4">
        <w:rPr>
          <w:rFonts w:ascii="Sylfaen" w:hAnsi="Sylfaen" w:cstheme="minorHAnsi"/>
          <w:b/>
          <w:sz w:val="24"/>
          <w:szCs w:val="24"/>
          <w:lang w:val="ka-GE"/>
        </w:rPr>
        <w:t>ე) კანონპროექტის ავტორი: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6F15D4">
        <w:rPr>
          <w:rFonts w:ascii="Sylfaen" w:hAnsi="Sylfaen" w:cstheme="minorHAnsi"/>
          <w:sz w:val="24"/>
          <w:szCs w:val="24"/>
          <w:lang w:val="ka-GE"/>
        </w:rPr>
        <w:t>საქართველოს პარლამენტის წევრი დიმიტრი ცქიტიშვილი.</w:t>
      </w: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</w:p>
    <w:p w:rsidR="005468C6" w:rsidRPr="006F15D4" w:rsidRDefault="005468C6" w:rsidP="005468C6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ka-GE"/>
        </w:rPr>
      </w:pPr>
      <w:r w:rsidRPr="006F15D4">
        <w:rPr>
          <w:rFonts w:ascii="Sylfaen" w:hAnsi="Sylfaen" w:cstheme="minorHAnsi"/>
          <w:b/>
          <w:sz w:val="24"/>
          <w:szCs w:val="24"/>
          <w:lang w:val="ka-GE"/>
        </w:rPr>
        <w:t>ვ) კანონპროექტის ინიციატორი:</w:t>
      </w:r>
    </w:p>
    <w:p w:rsidR="005468C6" w:rsidRPr="006F15D4" w:rsidRDefault="005468C6" w:rsidP="005468C6">
      <w:pPr>
        <w:spacing w:after="0" w:line="240" w:lineRule="auto"/>
        <w:rPr>
          <w:rFonts w:ascii="Sylfaen" w:hAnsi="Sylfaen" w:cstheme="minorHAnsi"/>
          <w:sz w:val="24"/>
          <w:szCs w:val="24"/>
          <w:lang w:val="ka-GE"/>
        </w:rPr>
      </w:pPr>
    </w:p>
    <w:p w:rsidR="000C1484" w:rsidRPr="006F15D4" w:rsidRDefault="000C1484" w:rsidP="000C1484">
      <w:pPr>
        <w:spacing w:after="0" w:line="240" w:lineRule="auto"/>
        <w:rPr>
          <w:rFonts w:ascii="Sylfaen" w:hAnsi="Sylfaen" w:cstheme="minorHAnsi"/>
          <w:sz w:val="24"/>
          <w:szCs w:val="24"/>
          <w:lang w:val="ka-GE"/>
        </w:rPr>
      </w:pPr>
      <w:r w:rsidRPr="006F15D4">
        <w:rPr>
          <w:rFonts w:ascii="Sylfaen" w:hAnsi="Sylfaen" w:cstheme="minorHAnsi"/>
          <w:sz w:val="24"/>
          <w:szCs w:val="24"/>
          <w:lang w:val="ka-GE"/>
        </w:rPr>
        <w:t>საქართველოს პარლამენტის წევრ</w:t>
      </w:r>
      <w:r>
        <w:rPr>
          <w:rFonts w:ascii="Sylfaen" w:hAnsi="Sylfaen" w:cstheme="minorHAnsi"/>
          <w:sz w:val="24"/>
          <w:szCs w:val="24"/>
          <w:lang w:val="ka-GE"/>
        </w:rPr>
        <w:t>ებ</w:t>
      </w:r>
      <w:r w:rsidRPr="006F15D4">
        <w:rPr>
          <w:rFonts w:ascii="Sylfaen" w:hAnsi="Sylfaen" w:cstheme="minorHAnsi"/>
          <w:sz w:val="24"/>
          <w:szCs w:val="24"/>
          <w:lang w:val="ka-GE"/>
        </w:rPr>
        <w:t>ი დიმიტრი ცქიტიშვილი</w:t>
      </w:r>
      <w:r>
        <w:rPr>
          <w:rFonts w:ascii="Sylfaen" w:hAnsi="Sylfaen" w:cstheme="minorHAnsi"/>
          <w:sz w:val="24"/>
          <w:szCs w:val="24"/>
          <w:lang w:val="ka-GE"/>
        </w:rPr>
        <w:t xml:space="preserve">, სოფიო კილაძე. </w:t>
      </w:r>
      <w:r w:rsidRPr="006F15D4">
        <w:rPr>
          <w:rFonts w:ascii="Sylfaen" w:hAnsi="Sylfaen" w:cstheme="minorHAnsi"/>
          <w:sz w:val="24"/>
          <w:szCs w:val="24"/>
          <w:lang w:val="ka-GE"/>
        </w:rPr>
        <w:t xml:space="preserve"> </w:t>
      </w:r>
    </w:p>
    <w:p w:rsidR="009341F0" w:rsidRPr="006F15D4" w:rsidRDefault="009341F0" w:rsidP="00BA1F0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9341F0" w:rsidRPr="006F15D4" w:rsidSect="00F73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E1" w:rsidRDefault="000D2DE1" w:rsidP="009341F0">
      <w:pPr>
        <w:spacing w:after="0" w:line="240" w:lineRule="auto"/>
      </w:pPr>
      <w:r>
        <w:separator/>
      </w:r>
    </w:p>
  </w:endnote>
  <w:endnote w:type="continuationSeparator" w:id="0">
    <w:p w:rsidR="000D2DE1" w:rsidRDefault="000D2DE1" w:rsidP="0093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E1" w:rsidRDefault="000D2DE1" w:rsidP="009341F0">
      <w:pPr>
        <w:spacing w:after="0" w:line="240" w:lineRule="auto"/>
      </w:pPr>
      <w:r>
        <w:separator/>
      </w:r>
    </w:p>
  </w:footnote>
  <w:footnote w:type="continuationSeparator" w:id="0">
    <w:p w:rsidR="000D2DE1" w:rsidRDefault="000D2DE1" w:rsidP="009341F0">
      <w:pPr>
        <w:spacing w:after="0" w:line="240" w:lineRule="auto"/>
      </w:pPr>
      <w:r>
        <w:continuationSeparator/>
      </w:r>
    </w:p>
  </w:footnote>
  <w:footnote w:id="1">
    <w:p w:rsidR="00765D62" w:rsidRPr="00A048BB" w:rsidRDefault="00765D62" w:rsidP="00765D62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A048BB">
        <w:rPr>
          <w:rStyle w:val="FootnoteReference"/>
          <w:sz w:val="18"/>
          <w:szCs w:val="18"/>
        </w:rPr>
        <w:footnoteRef/>
      </w:r>
      <w:r w:rsidRPr="00A048BB">
        <w:rPr>
          <w:sz w:val="18"/>
          <w:szCs w:val="18"/>
          <w:lang w:val="ka-GE"/>
        </w:rPr>
        <w:t xml:space="preserve"> </w:t>
      </w:r>
      <w:hyperlink r:id="rId1" w:history="1">
        <w:r w:rsidRPr="00A048BB">
          <w:rPr>
            <w:rStyle w:val="Hyperlink"/>
            <w:sz w:val="18"/>
            <w:szCs w:val="18"/>
            <w:lang w:val="ka-GE"/>
          </w:rPr>
          <w:t>https://www.ilo.org/dyn/normlex/en/f?p=1000:11110:0::NO:11110:P11110_COUNTRY_ID,P11110_CONTEXT:102639,SC</w:t>
        </w:r>
      </w:hyperlink>
      <w:r w:rsidRPr="00A048BB">
        <w:rPr>
          <w:rFonts w:ascii="Sylfaen" w:hAnsi="Sylfaen"/>
          <w:sz w:val="18"/>
          <w:szCs w:val="18"/>
          <w:lang w:val="ka-GE"/>
        </w:rPr>
        <w:t xml:space="preserve"> </w:t>
      </w:r>
      <w:r w:rsidRPr="00A048BB">
        <w:rPr>
          <w:rFonts w:ascii="Sylfaen" w:hAnsi="Sylfaen" w:cstheme="minorHAnsi"/>
          <w:sz w:val="18"/>
          <w:szCs w:val="18"/>
          <w:lang w:val="ka-GE"/>
        </w:rPr>
        <w:t>[ბოლო ნახვა: 2 სექტემბერი, 2019].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7A11"/>
    <w:multiLevelType w:val="hybridMultilevel"/>
    <w:tmpl w:val="AA56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548"/>
    <w:rsid w:val="0000448E"/>
    <w:rsid w:val="0002530E"/>
    <w:rsid w:val="00025B0B"/>
    <w:rsid w:val="0007204E"/>
    <w:rsid w:val="000B7252"/>
    <w:rsid w:val="000C1484"/>
    <w:rsid w:val="000C746B"/>
    <w:rsid w:val="000D2DE1"/>
    <w:rsid w:val="000F541A"/>
    <w:rsid w:val="00103C84"/>
    <w:rsid w:val="00130EFE"/>
    <w:rsid w:val="00150BE3"/>
    <w:rsid w:val="00150F85"/>
    <w:rsid w:val="0016348C"/>
    <w:rsid w:val="00166E84"/>
    <w:rsid w:val="00191BE0"/>
    <w:rsid w:val="001B4B29"/>
    <w:rsid w:val="001C591C"/>
    <w:rsid w:val="002066A6"/>
    <w:rsid w:val="002077A4"/>
    <w:rsid w:val="00253B3B"/>
    <w:rsid w:val="002638E1"/>
    <w:rsid w:val="002673AF"/>
    <w:rsid w:val="002735A7"/>
    <w:rsid w:val="00284BD8"/>
    <w:rsid w:val="002B0BD5"/>
    <w:rsid w:val="002D0BD0"/>
    <w:rsid w:val="00320186"/>
    <w:rsid w:val="00327545"/>
    <w:rsid w:val="00391E09"/>
    <w:rsid w:val="003A148E"/>
    <w:rsid w:val="003A2EE8"/>
    <w:rsid w:val="003D7B6E"/>
    <w:rsid w:val="003E3FE9"/>
    <w:rsid w:val="004232E3"/>
    <w:rsid w:val="00437569"/>
    <w:rsid w:val="0045001A"/>
    <w:rsid w:val="004821C3"/>
    <w:rsid w:val="004A4C5C"/>
    <w:rsid w:val="004E5468"/>
    <w:rsid w:val="00522B23"/>
    <w:rsid w:val="00532110"/>
    <w:rsid w:val="00537A81"/>
    <w:rsid w:val="0054517E"/>
    <w:rsid w:val="005468C6"/>
    <w:rsid w:val="005525E4"/>
    <w:rsid w:val="005877DE"/>
    <w:rsid w:val="005A1E02"/>
    <w:rsid w:val="005A30EF"/>
    <w:rsid w:val="005A34E4"/>
    <w:rsid w:val="005B2919"/>
    <w:rsid w:val="005E2DB1"/>
    <w:rsid w:val="005F02B1"/>
    <w:rsid w:val="00630522"/>
    <w:rsid w:val="006307F0"/>
    <w:rsid w:val="00642217"/>
    <w:rsid w:val="00642969"/>
    <w:rsid w:val="00645CBB"/>
    <w:rsid w:val="00666BBB"/>
    <w:rsid w:val="00671E4C"/>
    <w:rsid w:val="006831D5"/>
    <w:rsid w:val="0068782D"/>
    <w:rsid w:val="006D543D"/>
    <w:rsid w:val="006F15D4"/>
    <w:rsid w:val="00740FFA"/>
    <w:rsid w:val="00754548"/>
    <w:rsid w:val="00765D62"/>
    <w:rsid w:val="007B36E5"/>
    <w:rsid w:val="007E5EDD"/>
    <w:rsid w:val="007E5FBB"/>
    <w:rsid w:val="00816E5C"/>
    <w:rsid w:val="00835C11"/>
    <w:rsid w:val="00856312"/>
    <w:rsid w:val="008624F4"/>
    <w:rsid w:val="0086752F"/>
    <w:rsid w:val="00892ED5"/>
    <w:rsid w:val="0089555E"/>
    <w:rsid w:val="0089595D"/>
    <w:rsid w:val="0089729E"/>
    <w:rsid w:val="008A1380"/>
    <w:rsid w:val="008D2169"/>
    <w:rsid w:val="008E07BA"/>
    <w:rsid w:val="008E1D75"/>
    <w:rsid w:val="008F6C18"/>
    <w:rsid w:val="00911CE5"/>
    <w:rsid w:val="00915F1F"/>
    <w:rsid w:val="009341F0"/>
    <w:rsid w:val="00935B76"/>
    <w:rsid w:val="00955804"/>
    <w:rsid w:val="009770A2"/>
    <w:rsid w:val="00A048BB"/>
    <w:rsid w:val="00A21382"/>
    <w:rsid w:val="00A44B0A"/>
    <w:rsid w:val="00A61932"/>
    <w:rsid w:val="00A97493"/>
    <w:rsid w:val="00AA184A"/>
    <w:rsid w:val="00AA6279"/>
    <w:rsid w:val="00AB3F48"/>
    <w:rsid w:val="00AB53FE"/>
    <w:rsid w:val="00AD018F"/>
    <w:rsid w:val="00B20526"/>
    <w:rsid w:val="00B33113"/>
    <w:rsid w:val="00B36A9C"/>
    <w:rsid w:val="00B66E6B"/>
    <w:rsid w:val="00B86213"/>
    <w:rsid w:val="00B91CC7"/>
    <w:rsid w:val="00BA0888"/>
    <w:rsid w:val="00BA0AB1"/>
    <w:rsid w:val="00BA1F07"/>
    <w:rsid w:val="00BC10DD"/>
    <w:rsid w:val="00BE1A11"/>
    <w:rsid w:val="00C14FD6"/>
    <w:rsid w:val="00C53B36"/>
    <w:rsid w:val="00C56750"/>
    <w:rsid w:val="00C76870"/>
    <w:rsid w:val="00CA12C1"/>
    <w:rsid w:val="00CB0F34"/>
    <w:rsid w:val="00CB77AE"/>
    <w:rsid w:val="00D56B6F"/>
    <w:rsid w:val="00D76475"/>
    <w:rsid w:val="00D9093A"/>
    <w:rsid w:val="00D97FA4"/>
    <w:rsid w:val="00DB4321"/>
    <w:rsid w:val="00DD10F3"/>
    <w:rsid w:val="00DD1546"/>
    <w:rsid w:val="00E54F1C"/>
    <w:rsid w:val="00E5617E"/>
    <w:rsid w:val="00EA0C78"/>
    <w:rsid w:val="00EC1F00"/>
    <w:rsid w:val="00EF6B86"/>
    <w:rsid w:val="00EF771F"/>
    <w:rsid w:val="00F052E8"/>
    <w:rsid w:val="00F07C9B"/>
    <w:rsid w:val="00F37B89"/>
    <w:rsid w:val="00F53029"/>
    <w:rsid w:val="00F56BF8"/>
    <w:rsid w:val="00F73380"/>
    <w:rsid w:val="00F75126"/>
    <w:rsid w:val="00FC1A09"/>
    <w:rsid w:val="00FC6CA4"/>
    <w:rsid w:val="00FF2075"/>
    <w:rsid w:val="00FF2195"/>
    <w:rsid w:val="00FF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5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4F1C"/>
    <w:rPr>
      <w:b/>
      <w:bCs/>
    </w:rPr>
  </w:style>
  <w:style w:type="paragraph" w:styleId="ListParagraph">
    <w:name w:val="List Paragraph"/>
    <w:basedOn w:val="Normal"/>
    <w:uiPriority w:val="34"/>
    <w:qFormat/>
    <w:rsid w:val="00E54F1C"/>
    <w:pPr>
      <w:ind w:left="720"/>
      <w:contextualSpacing/>
    </w:pPr>
    <w:rPr>
      <w:rFonts w:asciiTheme="minorHAnsi" w:eastAsiaTheme="minorHAnsi" w:hAnsiTheme="minorHAnsi" w:cstheme="minorBidi"/>
      <w:lang w:val="de-DE"/>
    </w:rPr>
  </w:style>
  <w:style w:type="paragraph" w:styleId="FootnoteText">
    <w:name w:val="footnote text"/>
    <w:basedOn w:val="Normal"/>
    <w:link w:val="FootnoteTextChar"/>
    <w:uiPriority w:val="99"/>
    <w:unhideWhenUsed/>
    <w:rsid w:val="009341F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41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341F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341F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0B7252"/>
    <w:pPr>
      <w:widowControl w:val="0"/>
      <w:spacing w:after="0" w:line="240" w:lineRule="auto"/>
    </w:pPr>
    <w:rPr>
      <w:rFonts w:ascii="Sylfaen" w:eastAsia="Sylfaen" w:hAnsi="Sylfaen"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B7252"/>
    <w:rPr>
      <w:rFonts w:ascii="Sylfaen" w:eastAsia="Sylfaen" w:hAnsi="Sylfae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lo.org/dyn/normlex/en/f?p=1000:11110:0::NO:11110:P11110_COUNTRY_ID,P11110_CONTEXT:102639,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2018-07-11T13:58:00Z</dcterms:created>
  <dcterms:modified xsi:type="dcterms:W3CDTF">2020-02-28T14:35:00Z</dcterms:modified>
</cp:coreProperties>
</file>